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A784B" w14:textId="77777777" w:rsidR="0046479F" w:rsidRDefault="0046479F" w:rsidP="0046479F">
      <w:pPr>
        <w:jc w:val="right"/>
        <w:rPr>
          <w:rFonts w:ascii="Arial" w:hAnsi="Arial" w:cs="Arial"/>
          <w:color w:val="262626"/>
        </w:rPr>
      </w:pPr>
      <w:bookmarkStart w:id="0" w:name="_Hlk514972179"/>
    </w:p>
    <w:p w14:paraId="6E35AC76" w14:textId="77777777" w:rsidR="004C440A" w:rsidRDefault="004C440A" w:rsidP="0046479F">
      <w:pPr>
        <w:jc w:val="right"/>
        <w:rPr>
          <w:rFonts w:ascii="Arial" w:hAnsi="Arial" w:cs="Arial"/>
          <w:color w:val="262626"/>
        </w:rPr>
      </w:pPr>
    </w:p>
    <w:p w14:paraId="1C261531" w14:textId="3C2D50AF" w:rsidR="0046479F" w:rsidRPr="0046479F" w:rsidRDefault="009B43F8" w:rsidP="009B43F8">
      <w:pPr>
        <w:ind w:left="1838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            </w:t>
      </w:r>
      <w:proofErr w:type="gramStart"/>
      <w:r>
        <w:rPr>
          <w:rFonts w:ascii="Arial" w:hAnsi="Arial" w:cs="Arial"/>
          <w:color w:val="262626"/>
        </w:rPr>
        <w:t xml:space="preserve">Datum;   </w:t>
      </w:r>
      <w:proofErr w:type="gramEnd"/>
      <w:r>
        <w:rPr>
          <w:rFonts w:ascii="Arial" w:hAnsi="Arial" w:cs="Arial"/>
          <w:color w:val="262626"/>
        </w:rPr>
        <w:t xml:space="preserve">               </w:t>
      </w:r>
      <w:r w:rsidR="00036153">
        <w:rPr>
          <w:rFonts w:ascii="Arial" w:hAnsi="Arial" w:cs="Arial"/>
          <w:color w:val="262626"/>
        </w:rPr>
        <w:t>-</w:t>
      </w:r>
      <w:r w:rsidR="008A1614">
        <w:rPr>
          <w:rFonts w:ascii="Arial" w:hAnsi="Arial" w:cs="Arial"/>
          <w:color w:val="262626"/>
        </w:rPr>
        <w:t xml:space="preserve"> </w:t>
      </w:r>
      <w:r w:rsidR="00036153">
        <w:rPr>
          <w:rFonts w:ascii="Arial" w:hAnsi="Arial" w:cs="Arial"/>
          <w:color w:val="262626"/>
        </w:rPr>
        <w:t>20</w:t>
      </w:r>
      <w:r w:rsidR="003C6AEE">
        <w:rPr>
          <w:rFonts w:ascii="Arial" w:hAnsi="Arial" w:cs="Arial"/>
          <w:color w:val="262626"/>
        </w:rPr>
        <w:t>2</w:t>
      </w:r>
      <w:r w:rsidR="00CC7C22">
        <w:rPr>
          <w:rFonts w:ascii="Arial" w:hAnsi="Arial" w:cs="Arial"/>
          <w:color w:val="262626"/>
        </w:rPr>
        <w:t>1</w:t>
      </w:r>
      <w:r w:rsidR="00036153">
        <w:rPr>
          <w:rFonts w:ascii="Arial" w:hAnsi="Arial" w:cs="Arial"/>
          <w:color w:val="262626"/>
        </w:rPr>
        <w:t xml:space="preserve"> </w:t>
      </w:r>
      <w:r w:rsidR="000F3437">
        <w:rPr>
          <w:rFonts w:ascii="Arial" w:hAnsi="Arial" w:cs="Arial"/>
          <w:color w:val="262626"/>
        </w:rPr>
        <w:t>Ossendrecht</w:t>
      </w:r>
    </w:p>
    <w:p w14:paraId="7C07C90C" w14:textId="77777777" w:rsidR="0046479F" w:rsidRPr="0046479F" w:rsidRDefault="0046479F" w:rsidP="0046479F">
      <w:pPr>
        <w:rPr>
          <w:rFonts w:ascii="Arial" w:hAnsi="Arial" w:cs="Arial"/>
          <w:color w:val="262626"/>
        </w:rPr>
      </w:pPr>
    </w:p>
    <w:p w14:paraId="51B8BFCE" w14:textId="77777777" w:rsidR="0046479F" w:rsidRDefault="0046479F" w:rsidP="0046479F">
      <w:pPr>
        <w:rPr>
          <w:rFonts w:ascii="Arial" w:hAnsi="Arial" w:cs="Arial"/>
          <w:color w:val="262626"/>
        </w:rPr>
      </w:pPr>
    </w:p>
    <w:p w14:paraId="37A311C9" w14:textId="77777777" w:rsidR="0046479F" w:rsidRPr="0046479F" w:rsidRDefault="00AC3D66" w:rsidP="0046479F">
      <w:pPr>
        <w:rPr>
          <w:rFonts w:ascii="Arial" w:hAnsi="Arial" w:cs="Arial"/>
          <w:color w:val="262626"/>
        </w:rPr>
      </w:pPr>
      <w:r>
        <w:rPr>
          <w:noProof/>
        </w:rPr>
      </w:r>
      <w:r w:rsidR="00AC3D66">
        <w:rPr>
          <w:noProof/>
        </w:rPr>
        <w:pict w14:anchorId="35430958">
          <v:rect id="Inkt 1" o:spid="_x0000_s1026" style="position:absolute;margin-left:65pt;margin-top:1pt;width:2.4pt;height: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" filled="f" strokeweight=".5mm">
            <v:stroke endcap="round"/>
            <o:lock v:ext="edit" aspectratio="t" verticies="t" text="t" shapetype="t"/>
          </v:rect>
        </w:pict>
      </w:r>
      <w:r w:rsidR="009B43F8">
        <w:rPr>
          <w:noProof/>
        </w:rPr>
        <w:t xml:space="preserve">Naam;                                      </w:t>
      </w:r>
      <w:r w:rsidR="007778C0">
        <w:rPr>
          <w:noProof/>
        </w:rPr>
        <w:t xml:space="preserve"> </w:t>
      </w:r>
      <w:r w:rsidR="00E34758">
        <w:rPr>
          <w:noProof/>
        </w:rPr>
        <w:t xml:space="preserve">  geboren; </w:t>
      </w:r>
    </w:p>
    <w:p w14:paraId="05EE1E98" w14:textId="77777777" w:rsidR="0046479F" w:rsidRDefault="0046479F" w:rsidP="0046479F">
      <w:pPr>
        <w:rPr>
          <w:rFonts w:ascii="Arial" w:hAnsi="Arial" w:cs="Arial"/>
          <w:color w:val="262626"/>
        </w:rPr>
      </w:pPr>
    </w:p>
    <w:p w14:paraId="1B186724" w14:textId="77777777" w:rsid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Hiermee geeft u toestemming tot mesologische behandeling en gaat u akkoord met de algemene voorwaarden, zoals deze door uw mesoloog voorafgaand aan dit onderzoek kenbaar zijn gemaakt.</w:t>
      </w:r>
    </w:p>
    <w:p w14:paraId="12399338" w14:textId="77777777" w:rsidR="00E3572B" w:rsidRDefault="00E3572B" w:rsidP="0046479F">
      <w:pPr>
        <w:rPr>
          <w:rFonts w:ascii="Arial" w:hAnsi="Arial" w:cs="Arial"/>
          <w:color w:val="262626"/>
        </w:rPr>
      </w:pPr>
    </w:p>
    <w:p w14:paraId="45D1753B" w14:textId="77777777" w:rsidR="00E3572B" w:rsidRPr="0046479F" w:rsidRDefault="00E3572B" w:rsidP="0046479F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Hiermee geeft u toestemming tot het vastleggen van gegevens in het cliëntdossier (papier of digitaal).</w:t>
      </w:r>
    </w:p>
    <w:p w14:paraId="0F8B2085" w14:textId="77777777" w:rsidR="0046479F" w:rsidRDefault="0046479F" w:rsidP="0046479F">
      <w:pPr>
        <w:rPr>
          <w:rFonts w:ascii="Arial" w:hAnsi="Arial" w:cs="Arial"/>
          <w:color w:val="262626"/>
        </w:rPr>
      </w:pPr>
    </w:p>
    <w:p w14:paraId="676B37C0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Deze toestemming geldt tot het moment dat deze wordt ingetrokken, of tot het moment dat de behandeling wordt beëindigd</w:t>
      </w:r>
      <w:r w:rsidR="00E3572B">
        <w:rPr>
          <w:rFonts w:ascii="Arial" w:hAnsi="Arial" w:cs="Arial"/>
          <w:color w:val="262626"/>
        </w:rPr>
        <w:t xml:space="preserve"> met inachtneming van </w:t>
      </w:r>
      <w:proofErr w:type="gramStart"/>
      <w:r w:rsidR="00E3572B">
        <w:rPr>
          <w:rFonts w:ascii="Arial" w:hAnsi="Arial" w:cs="Arial"/>
          <w:color w:val="262626"/>
        </w:rPr>
        <w:t>het gestelde bewaartermijn</w:t>
      </w:r>
      <w:proofErr w:type="gramEnd"/>
      <w:r w:rsidRPr="0046479F">
        <w:rPr>
          <w:rFonts w:ascii="Arial" w:hAnsi="Arial" w:cs="Arial"/>
          <w:color w:val="262626"/>
        </w:rPr>
        <w:t>.</w:t>
      </w:r>
    </w:p>
    <w:p w14:paraId="1746ABC0" w14:textId="77777777" w:rsidR="00E3572B" w:rsidRPr="00815254" w:rsidRDefault="00A31EF8" w:rsidP="0046479F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Mesoloog</w:t>
      </w:r>
      <w:proofErr w:type="spellEnd"/>
      <w:r>
        <w:rPr>
          <w:rFonts w:ascii="Arial" w:hAnsi="Arial" w:cs="Arial"/>
          <w:color w:val="262626"/>
        </w:rPr>
        <w:t xml:space="preserve"> Els Schrijen </w:t>
      </w:r>
      <w:r w:rsidR="00E3572B" w:rsidRPr="00815254">
        <w:rPr>
          <w:rFonts w:ascii="Arial" w:hAnsi="Arial" w:cs="Arial"/>
          <w:color w:val="262626"/>
        </w:rPr>
        <w:t xml:space="preserve">handelt volgende de beroepscode, </w:t>
      </w:r>
      <w:proofErr w:type="gramStart"/>
      <w:r w:rsidR="00E3572B" w:rsidRPr="00815254">
        <w:rPr>
          <w:rFonts w:ascii="Arial" w:hAnsi="Arial" w:cs="Arial"/>
          <w:color w:val="262626"/>
        </w:rPr>
        <w:t>het dossierplicht</w:t>
      </w:r>
      <w:proofErr w:type="gramEnd"/>
      <w:r w:rsidR="00E3572B" w:rsidRPr="00815254">
        <w:rPr>
          <w:rFonts w:ascii="Arial" w:hAnsi="Arial" w:cs="Arial"/>
          <w:color w:val="262626"/>
        </w:rPr>
        <w:t xml:space="preserve">, WBOG en </w:t>
      </w:r>
      <w:proofErr w:type="spellStart"/>
      <w:r w:rsidR="00E3572B" w:rsidRPr="00815254">
        <w:rPr>
          <w:rFonts w:ascii="Arial" w:hAnsi="Arial" w:cs="Arial"/>
          <w:color w:val="262626"/>
        </w:rPr>
        <w:t>Wkkgz</w:t>
      </w:r>
      <w:proofErr w:type="spellEnd"/>
      <w:r w:rsidR="00E3572B" w:rsidRPr="00815254">
        <w:rPr>
          <w:rFonts w:ascii="Arial" w:hAnsi="Arial" w:cs="Arial"/>
          <w:color w:val="262626"/>
        </w:rPr>
        <w:t>.</w:t>
      </w:r>
    </w:p>
    <w:p w14:paraId="0D37A6EA" w14:textId="77777777" w:rsidR="00E3572B" w:rsidRDefault="00E3572B" w:rsidP="0046479F">
      <w:pPr>
        <w:rPr>
          <w:rFonts w:ascii="Arial" w:hAnsi="Arial" w:cs="Arial"/>
          <w:color w:val="262626"/>
        </w:rPr>
      </w:pPr>
    </w:p>
    <w:p w14:paraId="2B0B2165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proofErr w:type="gramStart"/>
      <w:r w:rsidRPr="0046479F">
        <w:rPr>
          <w:rFonts w:ascii="Arial" w:hAnsi="Arial" w:cs="Arial"/>
          <w:color w:val="262626"/>
        </w:rPr>
        <w:t>Tevens</w:t>
      </w:r>
      <w:proofErr w:type="gramEnd"/>
      <w:r w:rsidRPr="0046479F">
        <w:rPr>
          <w:rFonts w:ascii="Arial" w:hAnsi="Arial" w:cs="Arial"/>
          <w:color w:val="262626"/>
        </w:rPr>
        <w:t xml:space="preserve"> verklaart </w:t>
      </w:r>
      <w:r w:rsidR="00815254">
        <w:rPr>
          <w:rFonts w:ascii="Arial" w:hAnsi="Arial" w:cs="Arial"/>
          <w:color w:val="262626"/>
        </w:rPr>
        <w:t>u</w:t>
      </w:r>
      <w:r w:rsidRPr="0046479F">
        <w:rPr>
          <w:rFonts w:ascii="Arial" w:hAnsi="Arial" w:cs="Arial"/>
          <w:color w:val="262626"/>
        </w:rPr>
        <w:t xml:space="preserve"> hierbij (doorhalen wat niet van toepassing is):</w:t>
      </w:r>
    </w:p>
    <w:p w14:paraId="650CF6FB" w14:textId="77777777" w:rsidR="0046479F" w:rsidRDefault="0046479F" w:rsidP="0046479F">
      <w:pPr>
        <w:rPr>
          <w:rFonts w:ascii="Arial" w:hAnsi="Arial" w:cs="Arial"/>
          <w:color w:val="262626"/>
        </w:rPr>
      </w:pPr>
    </w:p>
    <w:p w14:paraId="3D6BEC7A" w14:textId="44C71958" w:rsidR="002B1808" w:rsidRDefault="002B1808" w:rsidP="0046479F">
      <w:pPr>
        <w:numPr>
          <w:ilvl w:val="0"/>
          <w:numId w:val="13"/>
        </w:num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 xml:space="preserve">Akkoord te gaan met het </w:t>
      </w:r>
      <w:r>
        <w:rPr>
          <w:rFonts w:ascii="Arial" w:hAnsi="Arial" w:cs="Arial"/>
          <w:color w:val="262626"/>
        </w:rPr>
        <w:t xml:space="preserve">uitwisselen </w:t>
      </w:r>
      <w:r w:rsidRPr="0046479F">
        <w:rPr>
          <w:rFonts w:ascii="Arial" w:hAnsi="Arial" w:cs="Arial"/>
          <w:color w:val="262626"/>
        </w:rPr>
        <w:t>van</w:t>
      </w:r>
      <w:r>
        <w:rPr>
          <w:rFonts w:ascii="Arial" w:hAnsi="Arial" w:cs="Arial"/>
          <w:color w:val="262626"/>
        </w:rPr>
        <w:t xml:space="preserve"> informatie via email</w:t>
      </w:r>
      <w:r w:rsidR="00CC7C22">
        <w:rPr>
          <w:rFonts w:ascii="Arial" w:hAnsi="Arial" w:cs="Arial"/>
          <w:color w:val="262626"/>
        </w:rPr>
        <w:t>; …</w:t>
      </w:r>
      <w:proofErr w:type="gramStart"/>
      <w:r w:rsidR="00CC7C22">
        <w:rPr>
          <w:rFonts w:ascii="Arial" w:hAnsi="Arial" w:cs="Arial"/>
          <w:color w:val="262626"/>
        </w:rPr>
        <w:t>…….</w:t>
      </w:r>
      <w:proofErr w:type="gramEnd"/>
      <w:r w:rsidR="00CC7C22">
        <w:rPr>
          <w:rFonts w:ascii="Arial" w:hAnsi="Arial" w:cs="Arial"/>
          <w:color w:val="262626"/>
        </w:rPr>
        <w:t xml:space="preserve">noteer hier E mail adres  Waarbij …. Zelf verantwoordelijk is voor het ontvangen van de E- </w:t>
      </w:r>
      <w:proofErr w:type="gramStart"/>
      <w:r w:rsidR="00CC7C22">
        <w:rPr>
          <w:rFonts w:ascii="Arial" w:hAnsi="Arial" w:cs="Arial"/>
          <w:color w:val="262626"/>
        </w:rPr>
        <w:t>Mail.  ;</w:t>
      </w:r>
      <w:proofErr w:type="gramEnd"/>
      <w:r w:rsidR="00CC7C22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 hierin kunnen </w:t>
      </w:r>
      <w:r w:rsidR="00CC7C22">
        <w:rPr>
          <w:rFonts w:ascii="Arial" w:hAnsi="Arial" w:cs="Arial"/>
          <w:color w:val="262626"/>
        </w:rPr>
        <w:t>medische gegevens . JA/</w:t>
      </w:r>
      <w:proofErr w:type="gramStart"/>
      <w:r w:rsidR="00CC7C22">
        <w:rPr>
          <w:rFonts w:ascii="Arial" w:hAnsi="Arial" w:cs="Arial"/>
          <w:color w:val="262626"/>
        </w:rPr>
        <w:t>Nee ;</w:t>
      </w:r>
      <w:proofErr w:type="gramEnd"/>
      <w:r w:rsidR="00CC7C22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persoonsgegevens staan.</w:t>
      </w:r>
      <w:r w:rsidR="00F677C1">
        <w:rPr>
          <w:rFonts w:ascii="Arial" w:hAnsi="Arial" w:cs="Arial"/>
          <w:color w:val="262626"/>
        </w:rPr>
        <w:t xml:space="preserve"> JA/NEE</w:t>
      </w:r>
    </w:p>
    <w:p w14:paraId="705BD05F" w14:textId="77777777" w:rsidR="0046479F" w:rsidRPr="00A31EF8" w:rsidRDefault="00E3572B" w:rsidP="00A31EF8">
      <w:pPr>
        <w:numPr>
          <w:ilvl w:val="0"/>
          <w:numId w:val="13"/>
        </w:num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Akkoord te gaan met het uitwisselen van uw persoonsgegevens aan apotheken of andere leveranciers van supplementen wanneer u vraag</w:t>
      </w:r>
      <w:r w:rsidR="00815254">
        <w:rPr>
          <w:rFonts w:ascii="Arial" w:hAnsi="Arial" w:cs="Arial"/>
          <w:color w:val="262626"/>
        </w:rPr>
        <w:t>t</w:t>
      </w:r>
      <w:r>
        <w:rPr>
          <w:rFonts w:ascii="Arial" w:hAnsi="Arial" w:cs="Arial"/>
          <w:color w:val="262626"/>
        </w:rPr>
        <w:t xml:space="preserve"> aan</w:t>
      </w:r>
      <w:r w:rsidR="00A31EF8">
        <w:rPr>
          <w:rFonts w:ascii="Arial" w:hAnsi="Arial" w:cs="Arial"/>
          <w:color w:val="262626"/>
        </w:rPr>
        <w:t xml:space="preserve"> Mesologie Praktijk Els Schrijen</w:t>
      </w:r>
      <w:r>
        <w:rPr>
          <w:rFonts w:ascii="Arial" w:hAnsi="Arial" w:cs="Arial"/>
          <w:color w:val="262626"/>
        </w:rPr>
        <w:t xml:space="preserve"> om de geadviseerde supplementen voor u te bestellen.</w:t>
      </w:r>
    </w:p>
    <w:p w14:paraId="0D55B45E" w14:textId="77777777" w:rsidR="0046479F" w:rsidRDefault="0046479F" w:rsidP="0046479F">
      <w:pPr>
        <w:numPr>
          <w:ilvl w:val="0"/>
          <w:numId w:val="13"/>
        </w:num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>Gegevensuitwisseling met andere disciplines (</w:t>
      </w:r>
      <w:r w:rsidR="00E3572B">
        <w:rPr>
          <w:rFonts w:ascii="Arial" w:hAnsi="Arial" w:cs="Arial"/>
          <w:color w:val="262626"/>
        </w:rPr>
        <w:t xml:space="preserve">alleen </w:t>
      </w:r>
      <w:r w:rsidRPr="0046479F">
        <w:rPr>
          <w:rFonts w:ascii="Arial" w:hAnsi="Arial" w:cs="Arial"/>
          <w:color w:val="262626"/>
        </w:rPr>
        <w:t xml:space="preserve">wanneer </w:t>
      </w:r>
      <w:r w:rsidR="00E3572B">
        <w:rPr>
          <w:rFonts w:ascii="Arial" w:hAnsi="Arial" w:cs="Arial"/>
          <w:color w:val="262626"/>
        </w:rPr>
        <w:t xml:space="preserve">er </w:t>
      </w:r>
      <w:r w:rsidRPr="0046479F">
        <w:rPr>
          <w:rFonts w:ascii="Arial" w:hAnsi="Arial" w:cs="Arial"/>
          <w:color w:val="262626"/>
        </w:rPr>
        <w:t xml:space="preserve">tevens bij een van de andere disciplines behandeling </w:t>
      </w:r>
      <w:proofErr w:type="gramStart"/>
      <w:r w:rsidRPr="0046479F">
        <w:rPr>
          <w:rFonts w:ascii="Arial" w:hAnsi="Arial" w:cs="Arial"/>
          <w:color w:val="262626"/>
        </w:rPr>
        <w:t>plaatsvind</w:t>
      </w:r>
      <w:proofErr w:type="gramEnd"/>
      <w:r w:rsidRPr="0046479F">
        <w:rPr>
          <w:rFonts w:ascii="Arial" w:hAnsi="Arial" w:cs="Arial"/>
          <w:color w:val="262626"/>
        </w:rPr>
        <w:t xml:space="preserve"> of op verzoek om informatie in te winnen</w:t>
      </w:r>
      <w:r w:rsidR="00E3572B">
        <w:rPr>
          <w:rFonts w:ascii="Arial" w:hAnsi="Arial" w:cs="Arial"/>
          <w:color w:val="262626"/>
        </w:rPr>
        <w:t xml:space="preserve"> over een eventuele behandeling</w:t>
      </w:r>
      <w:r w:rsidRPr="0046479F">
        <w:rPr>
          <w:rFonts w:ascii="Arial" w:hAnsi="Arial" w:cs="Arial"/>
          <w:color w:val="262626"/>
        </w:rPr>
        <w:t>)</w:t>
      </w:r>
      <w:r>
        <w:rPr>
          <w:rFonts w:ascii="Arial" w:hAnsi="Arial" w:cs="Arial"/>
          <w:color w:val="262626"/>
        </w:rPr>
        <w:t xml:space="preserve">. </w:t>
      </w:r>
      <w:r w:rsidRPr="0046479F">
        <w:rPr>
          <w:rFonts w:ascii="Arial" w:hAnsi="Arial" w:cs="Arial"/>
          <w:color w:val="262626"/>
        </w:rPr>
        <w:t>JA/NEE</w:t>
      </w:r>
    </w:p>
    <w:p w14:paraId="2BF52456" w14:textId="77777777" w:rsidR="00F846DD" w:rsidRPr="00F846DD" w:rsidRDefault="00F846DD" w:rsidP="00F846DD">
      <w:pPr>
        <w:numPr>
          <w:ilvl w:val="0"/>
          <w:numId w:val="13"/>
        </w:num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Privacy formulier meegegeven/gemaild JA/NEE</w:t>
      </w:r>
    </w:p>
    <w:p w14:paraId="767FB4D5" w14:textId="77777777" w:rsidR="0046479F" w:rsidRPr="0046479F" w:rsidRDefault="0046479F" w:rsidP="0046479F">
      <w:pPr>
        <w:numPr>
          <w:ilvl w:val="0"/>
          <w:numId w:val="13"/>
        </w:num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>Gegevensuitwisseling met (nader in te vullen</w:t>
      </w:r>
      <w:r>
        <w:rPr>
          <w:rFonts w:ascii="Arial" w:hAnsi="Arial" w:cs="Arial"/>
          <w:color w:val="262626"/>
        </w:rPr>
        <w:t xml:space="preserve"> hieronder</w:t>
      </w:r>
      <w:r w:rsidRPr="0046479F">
        <w:rPr>
          <w:rFonts w:ascii="Arial" w:hAnsi="Arial" w:cs="Arial"/>
          <w:color w:val="262626"/>
        </w:rPr>
        <w:t>)</w:t>
      </w:r>
      <w:r>
        <w:rPr>
          <w:rFonts w:ascii="Arial" w:hAnsi="Arial" w:cs="Arial"/>
          <w:color w:val="262626"/>
        </w:rPr>
        <w:t xml:space="preserve">. </w:t>
      </w:r>
      <w:r w:rsidRPr="0046479F">
        <w:rPr>
          <w:rFonts w:ascii="Arial" w:hAnsi="Arial" w:cs="Arial"/>
          <w:color w:val="262626"/>
        </w:rPr>
        <w:t>JA/NEE</w:t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</w:p>
    <w:p w14:paraId="1C49350F" w14:textId="77777777" w:rsidR="0046479F" w:rsidRDefault="0046479F" w:rsidP="0046479F">
      <w:pPr>
        <w:rPr>
          <w:rFonts w:ascii="Arial" w:hAnsi="Arial" w:cs="Arial"/>
          <w:color w:val="262626"/>
        </w:rPr>
      </w:pPr>
    </w:p>
    <w:p w14:paraId="3F8546A8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……………………………………………………………………………………………………………</w:t>
      </w:r>
    </w:p>
    <w:p w14:paraId="76F47C6F" w14:textId="77777777" w:rsidR="0046479F" w:rsidRPr="0046479F" w:rsidRDefault="0046479F" w:rsidP="0046479F">
      <w:pPr>
        <w:rPr>
          <w:rFonts w:ascii="Arial" w:hAnsi="Arial" w:cs="Arial"/>
          <w:color w:val="262626"/>
        </w:rPr>
      </w:pPr>
    </w:p>
    <w:p w14:paraId="1C56B3A0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Aanvullende opmerkingen:</w:t>
      </w:r>
    </w:p>
    <w:p w14:paraId="1808D3EB" w14:textId="1C56E51D" w:rsidR="0046479F" w:rsidRDefault="00CC7C22" w:rsidP="0046479F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Ik verwijs naar de website voor;</w:t>
      </w:r>
    </w:p>
    <w:p w14:paraId="4CA0439B" w14:textId="388BC1F3" w:rsidR="00CC7C22" w:rsidRDefault="00CC7C22" w:rsidP="0046479F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Algemene voorwaarden, klacht- en tuchtrecht, en de </w:t>
      </w:r>
      <w:proofErr w:type="gramStart"/>
      <w:r>
        <w:rPr>
          <w:rFonts w:ascii="Arial" w:hAnsi="Arial" w:cs="Arial"/>
          <w:color w:val="262626"/>
        </w:rPr>
        <w:t>privacy verklaring</w:t>
      </w:r>
      <w:proofErr w:type="gramEnd"/>
    </w:p>
    <w:p w14:paraId="25B6A136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……………………………………………………………………………………………………………</w:t>
      </w:r>
    </w:p>
    <w:p w14:paraId="6A5348FD" w14:textId="77777777" w:rsidR="0046479F" w:rsidRDefault="0046479F" w:rsidP="0046479F">
      <w:pPr>
        <w:rPr>
          <w:rFonts w:ascii="Arial" w:hAnsi="Arial" w:cs="Arial"/>
          <w:color w:val="262626"/>
        </w:rPr>
      </w:pPr>
    </w:p>
    <w:p w14:paraId="182410D7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……………………………………………………………………………………………………………</w:t>
      </w:r>
    </w:p>
    <w:p w14:paraId="3AA6D668" w14:textId="77777777" w:rsidR="0046479F" w:rsidRPr="0046479F" w:rsidRDefault="0046479F" w:rsidP="0046479F">
      <w:pPr>
        <w:rPr>
          <w:rFonts w:ascii="Arial" w:hAnsi="Arial" w:cs="Arial"/>
          <w:color w:val="262626"/>
        </w:rPr>
      </w:pPr>
    </w:p>
    <w:p w14:paraId="2D7C2681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Ondertekening:</w:t>
      </w:r>
    </w:p>
    <w:p w14:paraId="0EDDEAB9" w14:textId="77777777" w:rsidR="0046479F" w:rsidRPr="0046479F" w:rsidRDefault="0046479F" w:rsidP="0046479F">
      <w:pPr>
        <w:rPr>
          <w:rFonts w:ascii="Arial" w:hAnsi="Arial" w:cs="Arial"/>
          <w:color w:val="262626"/>
        </w:rPr>
      </w:pPr>
    </w:p>
    <w:p w14:paraId="72827619" w14:textId="77777777" w:rsidR="0046479F" w:rsidRP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Cliënt</w:t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="00E3572B">
        <w:rPr>
          <w:rFonts w:ascii="Arial" w:hAnsi="Arial" w:cs="Arial"/>
          <w:color w:val="262626"/>
        </w:rPr>
        <w:t>(naam praktijk</w:t>
      </w:r>
      <w:r w:rsidR="002D1C5C">
        <w:rPr>
          <w:rFonts w:ascii="Arial" w:hAnsi="Arial" w:cs="Arial"/>
          <w:color w:val="262626"/>
        </w:rPr>
        <w:t>, naam</w:t>
      </w:r>
      <w:r w:rsidR="00E3572B">
        <w:rPr>
          <w:rFonts w:ascii="Arial" w:hAnsi="Arial" w:cs="Arial"/>
          <w:color w:val="262626"/>
        </w:rPr>
        <w:t>)</w:t>
      </w:r>
    </w:p>
    <w:p w14:paraId="11F99472" w14:textId="77777777" w:rsidR="0046479F" w:rsidRPr="0046479F" w:rsidRDefault="0046479F" w:rsidP="0046479F">
      <w:pPr>
        <w:rPr>
          <w:rFonts w:ascii="Arial" w:hAnsi="Arial" w:cs="Arial"/>
          <w:color w:val="262626"/>
        </w:rPr>
      </w:pPr>
    </w:p>
    <w:p w14:paraId="2EC09A87" w14:textId="77777777" w:rsidR="0046479F" w:rsidRDefault="0046479F" w:rsidP="0046479F">
      <w:pPr>
        <w:rPr>
          <w:rFonts w:ascii="Arial" w:hAnsi="Arial" w:cs="Arial"/>
          <w:color w:val="262626"/>
        </w:rPr>
      </w:pPr>
      <w:r w:rsidRPr="0046479F">
        <w:rPr>
          <w:rFonts w:ascii="Arial" w:hAnsi="Arial" w:cs="Arial"/>
          <w:color w:val="262626"/>
        </w:rPr>
        <w:t>………………………………………</w:t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</w:r>
      <w:r w:rsidRPr="0046479F">
        <w:rPr>
          <w:rFonts w:ascii="Arial" w:hAnsi="Arial" w:cs="Arial"/>
          <w:color w:val="262626"/>
        </w:rPr>
        <w:tab/>
        <w:t>…………………………………….....</w:t>
      </w:r>
    </w:p>
    <w:p w14:paraId="2DF500F7" w14:textId="77777777" w:rsidR="00F846DD" w:rsidRDefault="00F846DD" w:rsidP="0046479F">
      <w:pPr>
        <w:rPr>
          <w:rFonts w:ascii="Arial" w:hAnsi="Arial" w:cs="Arial"/>
          <w:color w:val="262626"/>
        </w:rPr>
      </w:pPr>
    </w:p>
    <w:p w14:paraId="2B32C7FE" w14:textId="77777777" w:rsidR="00F846DD" w:rsidRPr="001F1D2D" w:rsidRDefault="00F846DD" w:rsidP="00F846DD">
      <w:pPr>
        <w:rPr>
          <w:rFonts w:ascii="Arial" w:hAnsi="Arial" w:cs="Arial"/>
        </w:rPr>
      </w:pPr>
      <w:r w:rsidRPr="001F1D2D">
        <w:rPr>
          <w:rFonts w:ascii="Arial" w:hAnsi="Arial" w:cs="Arial"/>
        </w:rPr>
        <w:t>UW PRIVACY</w:t>
      </w:r>
    </w:p>
    <w:bookmarkEnd w:id="0"/>
    <w:p w14:paraId="09668DB7" w14:textId="77777777" w:rsidR="00F846DD" w:rsidRPr="0046479F" w:rsidRDefault="00F846DD" w:rsidP="0046479F">
      <w:pPr>
        <w:rPr>
          <w:rFonts w:ascii="Arial" w:hAnsi="Arial" w:cs="Arial"/>
          <w:color w:val="262626"/>
        </w:rPr>
      </w:pPr>
    </w:p>
    <w:sectPr w:rsidR="00F846DD" w:rsidRPr="0046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2E6E" w14:textId="77777777" w:rsidR="00D55CE3" w:rsidRDefault="00D55CE3">
      <w:r>
        <w:separator/>
      </w:r>
    </w:p>
  </w:endnote>
  <w:endnote w:type="continuationSeparator" w:id="0">
    <w:p w14:paraId="22618532" w14:textId="77777777" w:rsidR="00D55CE3" w:rsidRDefault="00D55CE3">
      <w:r>
        <w:continuationSeparator/>
      </w:r>
    </w:p>
  </w:endnote>
  <w:endnote w:type="continuationNotice" w:id="1">
    <w:p w14:paraId="2D57D327" w14:textId="77777777" w:rsidR="00D55CE3" w:rsidRDefault="00D55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ablanca">
    <w:altName w:val="Impact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ITC Zapf Chancery">
    <w:altName w:val="Mistral"/>
    <w:panose1 w:val="020B0604020202020204"/>
    <w:charset w:val="00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7B67" w14:textId="77777777" w:rsidR="009B39FE" w:rsidRDefault="009B39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E66C" w14:textId="77777777" w:rsidR="009B39FE" w:rsidRDefault="00CC7C22" w:rsidP="00A31EF8">
    <w:pPr>
      <w:pStyle w:val="Voettek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AB650CA" wp14:editId="5F461093">
          <wp:simplePos x="0" y="0"/>
          <wp:positionH relativeFrom="column">
            <wp:posOffset>5736590</wp:posOffset>
          </wp:positionH>
          <wp:positionV relativeFrom="paragraph">
            <wp:posOffset>50800</wp:posOffset>
          </wp:positionV>
          <wp:extent cx="672465" cy="635000"/>
          <wp:effectExtent l="0" t="0" r="0" b="0"/>
          <wp:wrapNone/>
          <wp:docPr id="7" name="Afbeelding 4" descr="Mesologi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Mesologi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9FE" w:rsidRPr="006A1E1E">
      <w:rPr>
        <w:rFonts w:ascii="Arial" w:hAnsi="Arial" w:cs="Arial"/>
        <w:sz w:val="24"/>
        <w:szCs w:val="24"/>
      </w:rPr>
      <w:fldChar w:fldCharType="begin"/>
    </w:r>
    <w:r w:rsidR="009B39FE" w:rsidRPr="006A1E1E">
      <w:rPr>
        <w:rFonts w:ascii="Arial" w:hAnsi="Arial" w:cs="Arial"/>
        <w:sz w:val="24"/>
        <w:szCs w:val="24"/>
      </w:rPr>
      <w:instrText xml:space="preserve"> PAGE   \* MERGEFORMAT </w:instrText>
    </w:r>
    <w:r w:rsidR="009B39FE" w:rsidRPr="006A1E1E">
      <w:rPr>
        <w:rFonts w:ascii="Arial" w:hAnsi="Arial" w:cs="Arial"/>
        <w:sz w:val="24"/>
        <w:szCs w:val="24"/>
      </w:rPr>
      <w:fldChar w:fldCharType="separate"/>
    </w:r>
    <w:r w:rsidR="009B39FE">
      <w:rPr>
        <w:rFonts w:ascii="Arial" w:hAnsi="Arial" w:cs="Arial"/>
        <w:noProof/>
        <w:sz w:val="24"/>
        <w:szCs w:val="24"/>
      </w:rPr>
      <w:t>3</w:t>
    </w:r>
    <w:r w:rsidR="009B39FE" w:rsidRPr="006A1E1E">
      <w:rPr>
        <w:rFonts w:ascii="Arial" w:hAnsi="Arial" w:cs="Arial"/>
        <w:sz w:val="24"/>
        <w:szCs w:val="24"/>
      </w:rPr>
      <w:fldChar w:fldCharType="end"/>
    </w:r>
    <w:r w:rsidR="009B39FE">
      <w:rPr>
        <w:rFonts w:ascii="Arial" w:hAnsi="Arial" w:cs="Arial"/>
        <w:sz w:val="24"/>
        <w:szCs w:val="24"/>
      </w:rPr>
      <w:br/>
      <w:t xml:space="preserve">Praktijk voor Mesologie </w:t>
    </w:r>
  </w:p>
  <w:p w14:paraId="2B3A9CB2" w14:textId="77777777" w:rsidR="009B39FE" w:rsidRPr="006A1E1E" w:rsidRDefault="009B39FE" w:rsidP="00A31EF8">
    <w:pPr>
      <w:pStyle w:val="Voettek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Els Schrijen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673" w14:textId="77777777" w:rsidR="009B39FE" w:rsidRDefault="00CC7C22">
    <w:pPr>
      <w:pStyle w:val="Voettekst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260A40B" wp14:editId="5081F5A3">
          <wp:simplePos x="0" y="0"/>
          <wp:positionH relativeFrom="column">
            <wp:posOffset>5715635</wp:posOffset>
          </wp:positionH>
          <wp:positionV relativeFrom="paragraph">
            <wp:posOffset>79375</wp:posOffset>
          </wp:positionV>
          <wp:extent cx="672465" cy="635000"/>
          <wp:effectExtent l="0" t="0" r="0" b="0"/>
          <wp:wrapNone/>
          <wp:docPr id="5" name="Afbeelding 4" descr="Mesologi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Mesologi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9FE">
      <w:rPr>
        <w:rFonts w:ascii="Arial" w:hAnsi="Arial" w:cs="Arial"/>
        <w:sz w:val="24"/>
        <w:szCs w:val="24"/>
      </w:rPr>
      <w:t xml:space="preserve">Praktijk voor Mesologie </w:t>
    </w:r>
  </w:p>
  <w:p w14:paraId="761068A4" w14:textId="77777777" w:rsidR="009B39FE" w:rsidRPr="006A1E1E" w:rsidRDefault="009B39FE">
    <w:pPr>
      <w:pStyle w:val="Voettek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Els Schrijen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17F" w14:textId="77777777" w:rsidR="00D55CE3" w:rsidRDefault="00D55CE3">
      <w:r>
        <w:separator/>
      </w:r>
    </w:p>
  </w:footnote>
  <w:footnote w:type="continuationSeparator" w:id="0">
    <w:p w14:paraId="4AE7190A" w14:textId="77777777" w:rsidR="00D55CE3" w:rsidRDefault="00D55CE3">
      <w:r>
        <w:continuationSeparator/>
      </w:r>
    </w:p>
  </w:footnote>
  <w:footnote w:type="continuationNotice" w:id="1">
    <w:p w14:paraId="265B93A5" w14:textId="77777777" w:rsidR="00D55CE3" w:rsidRDefault="00D55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C3D" w14:textId="77777777" w:rsidR="009B39FE" w:rsidRDefault="009B39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42A4" w14:textId="77777777" w:rsidR="009B39FE" w:rsidRDefault="00CC7C22">
    <w:pPr>
      <w:pStyle w:val="Koptekst"/>
      <w:tabs>
        <w:tab w:val="left" w:pos="1701"/>
        <w:tab w:val="left" w:pos="2268"/>
      </w:tabs>
      <w:jc w:val="right"/>
    </w:pPr>
    <w:r>
      <w:rPr>
        <w:noProof/>
      </w:rPr>
      <w:drawing>
        <wp:inline distT="0" distB="0" distL="0" distR="0" wp14:anchorId="791548F2" wp14:editId="409C53FD">
          <wp:extent cx="1085850" cy="1152525"/>
          <wp:effectExtent l="0" t="0" r="0" b="0"/>
          <wp:docPr id="8" name="Afbeelding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3797" w14:textId="77777777" w:rsidR="009B39FE" w:rsidRDefault="00CC7C22" w:rsidP="00633126">
    <w:pPr>
      <w:pStyle w:val="Koptekst"/>
      <w:tabs>
        <w:tab w:val="left" w:pos="2410"/>
      </w:tabs>
      <w:ind w:firstLine="2410"/>
      <w:rPr>
        <w:rFonts w:ascii="Casablanca" w:hAnsi="Casablanca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6C447" wp14:editId="1ED48859">
          <wp:simplePos x="0" y="0"/>
          <wp:positionH relativeFrom="margin">
            <wp:posOffset>0</wp:posOffset>
          </wp:positionH>
          <wp:positionV relativeFrom="margin">
            <wp:posOffset>-1200785</wp:posOffset>
          </wp:positionV>
          <wp:extent cx="1080770" cy="114046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D862E" w14:textId="77777777" w:rsidR="009B39FE" w:rsidRPr="00A31EF8" w:rsidRDefault="009B39FE" w:rsidP="00E747C7">
    <w:pPr>
      <w:pStyle w:val="Koptekst"/>
      <w:tabs>
        <w:tab w:val="left" w:pos="2410"/>
      </w:tabs>
      <w:jc w:val="right"/>
      <w:rPr>
        <w:rFonts w:ascii="Arial" w:hAnsi="Arial" w:cs="Arial"/>
        <w:sz w:val="18"/>
        <w:highlight w:val="yellow"/>
      </w:rPr>
    </w:pPr>
    <w:r>
      <w:rPr>
        <w:rFonts w:ascii="Casablanca" w:hAnsi="Casablanca"/>
        <w:sz w:val="18"/>
      </w:rPr>
      <w:tab/>
    </w:r>
    <w:r w:rsidRPr="00A31EF8">
      <w:rPr>
        <w:rFonts w:ascii="Arial" w:hAnsi="Arial" w:cs="Arial"/>
        <w:sz w:val="18"/>
      </w:rPr>
      <w:t>Praktijk voor Mesologie Els Schrijen</w:t>
    </w:r>
    <w:r>
      <w:rPr>
        <w:rFonts w:ascii="Arial" w:hAnsi="Arial" w:cs="Arial"/>
        <w:sz w:val="18"/>
      </w:rPr>
      <w:br/>
      <w:t>Kerkstraat 35</w:t>
    </w:r>
    <w:r>
      <w:rPr>
        <w:rFonts w:ascii="Arial" w:hAnsi="Arial" w:cs="Arial"/>
        <w:sz w:val="18"/>
      </w:rPr>
      <w:br/>
      <w:t>4641JR Ossendrecht</w:t>
    </w:r>
    <w:r>
      <w:rPr>
        <w:rFonts w:ascii="Arial" w:hAnsi="Arial" w:cs="Arial"/>
        <w:sz w:val="18"/>
      </w:rPr>
      <w:br/>
      <w:t>06-22020439</w:t>
    </w:r>
    <w:r>
      <w:rPr>
        <w:rFonts w:ascii="Arial" w:hAnsi="Arial" w:cs="Arial"/>
        <w:sz w:val="18"/>
      </w:rPr>
      <w:br/>
      <w:t>www.elsschrijen.com</w:t>
    </w:r>
  </w:p>
  <w:p w14:paraId="22F179E4" w14:textId="77777777" w:rsidR="009B39FE" w:rsidRPr="00BA3062" w:rsidRDefault="009B39FE" w:rsidP="00B36B34">
    <w:pPr>
      <w:pStyle w:val="Koptekst"/>
      <w:tabs>
        <w:tab w:val="left" w:pos="2410"/>
      </w:tabs>
      <w:rPr>
        <w:rFonts w:ascii="Arial" w:hAnsi="Arial" w:cs="Arial"/>
        <w:sz w:val="18"/>
        <w:highlight w:val="yellow"/>
      </w:rPr>
    </w:pPr>
  </w:p>
  <w:p w14:paraId="24DDD7E0" w14:textId="77777777" w:rsidR="009B39FE" w:rsidRPr="00CC7C22" w:rsidRDefault="009B39FE" w:rsidP="00633126">
    <w:pPr>
      <w:pStyle w:val="Koptekst"/>
      <w:tabs>
        <w:tab w:val="clear" w:pos="4536"/>
        <w:tab w:val="clear" w:pos="9072"/>
        <w:tab w:val="left" w:pos="2410"/>
      </w:tabs>
      <w:rPr>
        <w:rFonts w:ascii="ITC Zapf Chancery" w:hAnsi="ITC Zapf Chancery"/>
        <w:color w:val="7F7F7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6F90AD4"/>
    <w:multiLevelType w:val="hybridMultilevel"/>
    <w:tmpl w:val="748453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682"/>
    <w:multiLevelType w:val="multilevel"/>
    <w:tmpl w:val="93F2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C0EC4"/>
    <w:multiLevelType w:val="hybridMultilevel"/>
    <w:tmpl w:val="2EBC3F62"/>
    <w:lvl w:ilvl="0" w:tplc="0134708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AB3"/>
    <w:multiLevelType w:val="hybridMultilevel"/>
    <w:tmpl w:val="EB140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9C6"/>
    <w:multiLevelType w:val="hybridMultilevel"/>
    <w:tmpl w:val="0EAE67C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AAEFB8F"/>
    <w:multiLevelType w:val="hybridMultilevel"/>
    <w:tmpl w:val="FFFFFFFF"/>
    <w:lvl w:ilvl="0" w:tplc="416B03F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3D824E0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A4E315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D06D18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F730F4C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177393D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79CF6E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03D42B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68E546E2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364A631B"/>
    <w:multiLevelType w:val="hybridMultilevel"/>
    <w:tmpl w:val="AFE8DF0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6FD56F0"/>
    <w:multiLevelType w:val="hybridMultilevel"/>
    <w:tmpl w:val="EF5E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0A05"/>
    <w:multiLevelType w:val="hybridMultilevel"/>
    <w:tmpl w:val="1152D3C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414064D"/>
    <w:multiLevelType w:val="hybridMultilevel"/>
    <w:tmpl w:val="F14CB31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FCA2D5B"/>
    <w:multiLevelType w:val="hybridMultilevel"/>
    <w:tmpl w:val="9D8A6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C39CC"/>
    <w:multiLevelType w:val="hybridMultilevel"/>
    <w:tmpl w:val="C04A5C30"/>
    <w:lvl w:ilvl="0" w:tplc="863E59FE">
      <w:start w:val="10"/>
      <w:numFmt w:val="bullet"/>
      <w:lvlText w:val="-"/>
      <w:lvlJc w:val="left"/>
      <w:pPr>
        <w:ind w:left="183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3" w15:restartNumberingAfterBreak="0">
    <w:nsid w:val="57F51397"/>
    <w:multiLevelType w:val="multilevel"/>
    <w:tmpl w:val="7CE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36162"/>
    <w:multiLevelType w:val="hybridMultilevel"/>
    <w:tmpl w:val="74D812AA"/>
    <w:lvl w:ilvl="0" w:tplc="0409000F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21EC3"/>
    <w:multiLevelType w:val="hybridMultilevel"/>
    <w:tmpl w:val="CB3657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15D2"/>
    <w:multiLevelType w:val="hybridMultilevel"/>
    <w:tmpl w:val="A89E681E"/>
    <w:lvl w:ilvl="0" w:tplc="0409000F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8B"/>
    <w:rsid w:val="00036153"/>
    <w:rsid w:val="000574ED"/>
    <w:rsid w:val="000702A8"/>
    <w:rsid w:val="00072D7B"/>
    <w:rsid w:val="00084910"/>
    <w:rsid w:val="00095CA5"/>
    <w:rsid w:val="000C661A"/>
    <w:rsid w:val="000C7288"/>
    <w:rsid w:val="000D3F78"/>
    <w:rsid w:val="000E2678"/>
    <w:rsid w:val="000F3437"/>
    <w:rsid w:val="001376A7"/>
    <w:rsid w:val="00167FAE"/>
    <w:rsid w:val="00181454"/>
    <w:rsid w:val="001B653F"/>
    <w:rsid w:val="001E35DD"/>
    <w:rsid w:val="00226A8A"/>
    <w:rsid w:val="00247A81"/>
    <w:rsid w:val="00291EE9"/>
    <w:rsid w:val="002B1808"/>
    <w:rsid w:val="002B63B9"/>
    <w:rsid w:val="002C50BF"/>
    <w:rsid w:val="002D1A5C"/>
    <w:rsid w:val="002D1C5C"/>
    <w:rsid w:val="002E5EDC"/>
    <w:rsid w:val="002F02E4"/>
    <w:rsid w:val="002F09A6"/>
    <w:rsid w:val="00332D15"/>
    <w:rsid w:val="00345BDD"/>
    <w:rsid w:val="00373573"/>
    <w:rsid w:val="003B6111"/>
    <w:rsid w:val="003C6AEE"/>
    <w:rsid w:val="003C6C6C"/>
    <w:rsid w:val="003D7146"/>
    <w:rsid w:val="003E32A8"/>
    <w:rsid w:val="00400AEF"/>
    <w:rsid w:val="00411D90"/>
    <w:rsid w:val="0042734A"/>
    <w:rsid w:val="0044004B"/>
    <w:rsid w:val="00442C42"/>
    <w:rsid w:val="00444DA2"/>
    <w:rsid w:val="0046479F"/>
    <w:rsid w:val="00484F31"/>
    <w:rsid w:val="00493D5D"/>
    <w:rsid w:val="004C440A"/>
    <w:rsid w:val="004C5452"/>
    <w:rsid w:val="004C577C"/>
    <w:rsid w:val="004E670E"/>
    <w:rsid w:val="004F1E4B"/>
    <w:rsid w:val="004F2B89"/>
    <w:rsid w:val="004F48D3"/>
    <w:rsid w:val="004F6521"/>
    <w:rsid w:val="005117FE"/>
    <w:rsid w:val="00514130"/>
    <w:rsid w:val="00517FB0"/>
    <w:rsid w:val="00522B42"/>
    <w:rsid w:val="00523734"/>
    <w:rsid w:val="005305EE"/>
    <w:rsid w:val="00530BA5"/>
    <w:rsid w:val="00540744"/>
    <w:rsid w:val="0054083B"/>
    <w:rsid w:val="0057156E"/>
    <w:rsid w:val="00573335"/>
    <w:rsid w:val="00585F20"/>
    <w:rsid w:val="005A548B"/>
    <w:rsid w:val="005B5F30"/>
    <w:rsid w:val="00613A78"/>
    <w:rsid w:val="006330E2"/>
    <w:rsid w:val="00633126"/>
    <w:rsid w:val="00650561"/>
    <w:rsid w:val="0066789E"/>
    <w:rsid w:val="00674DA0"/>
    <w:rsid w:val="00686382"/>
    <w:rsid w:val="006A1E1E"/>
    <w:rsid w:val="006A602B"/>
    <w:rsid w:val="006B27A7"/>
    <w:rsid w:val="006C4855"/>
    <w:rsid w:val="006E7083"/>
    <w:rsid w:val="006F2BB9"/>
    <w:rsid w:val="00713B51"/>
    <w:rsid w:val="00737D20"/>
    <w:rsid w:val="007778C0"/>
    <w:rsid w:val="007A78AC"/>
    <w:rsid w:val="007B766D"/>
    <w:rsid w:val="007C7B5D"/>
    <w:rsid w:val="007F31E8"/>
    <w:rsid w:val="007F32DD"/>
    <w:rsid w:val="007F7398"/>
    <w:rsid w:val="00815254"/>
    <w:rsid w:val="00830E15"/>
    <w:rsid w:val="00851476"/>
    <w:rsid w:val="00853AE5"/>
    <w:rsid w:val="00893830"/>
    <w:rsid w:val="008A1614"/>
    <w:rsid w:val="008E65C9"/>
    <w:rsid w:val="008F03ED"/>
    <w:rsid w:val="00932DD6"/>
    <w:rsid w:val="009331A3"/>
    <w:rsid w:val="00936671"/>
    <w:rsid w:val="00941A8A"/>
    <w:rsid w:val="009B39FE"/>
    <w:rsid w:val="009B43F8"/>
    <w:rsid w:val="009C2066"/>
    <w:rsid w:val="009F243C"/>
    <w:rsid w:val="00A108B8"/>
    <w:rsid w:val="00A24FA3"/>
    <w:rsid w:val="00A31EF8"/>
    <w:rsid w:val="00A4415D"/>
    <w:rsid w:val="00A56F93"/>
    <w:rsid w:val="00A94E8E"/>
    <w:rsid w:val="00AA5AA2"/>
    <w:rsid w:val="00AB3AD0"/>
    <w:rsid w:val="00AC3D66"/>
    <w:rsid w:val="00AD12F2"/>
    <w:rsid w:val="00AF62B0"/>
    <w:rsid w:val="00B04B24"/>
    <w:rsid w:val="00B07496"/>
    <w:rsid w:val="00B10543"/>
    <w:rsid w:val="00B14C9E"/>
    <w:rsid w:val="00B21FE8"/>
    <w:rsid w:val="00B26F1C"/>
    <w:rsid w:val="00B333DE"/>
    <w:rsid w:val="00B36B34"/>
    <w:rsid w:val="00B6497D"/>
    <w:rsid w:val="00B66274"/>
    <w:rsid w:val="00B70253"/>
    <w:rsid w:val="00B81E64"/>
    <w:rsid w:val="00B91F58"/>
    <w:rsid w:val="00BA3062"/>
    <w:rsid w:val="00C30006"/>
    <w:rsid w:val="00C3511C"/>
    <w:rsid w:val="00C57E63"/>
    <w:rsid w:val="00C72EFD"/>
    <w:rsid w:val="00C77DE3"/>
    <w:rsid w:val="00C82B8E"/>
    <w:rsid w:val="00C93D13"/>
    <w:rsid w:val="00CB4A19"/>
    <w:rsid w:val="00CC2500"/>
    <w:rsid w:val="00CC7C22"/>
    <w:rsid w:val="00CD0EBA"/>
    <w:rsid w:val="00CD3B6C"/>
    <w:rsid w:val="00CE1B98"/>
    <w:rsid w:val="00CE3FB5"/>
    <w:rsid w:val="00D157AF"/>
    <w:rsid w:val="00D15D7E"/>
    <w:rsid w:val="00D1643A"/>
    <w:rsid w:val="00D44166"/>
    <w:rsid w:val="00D55CE3"/>
    <w:rsid w:val="00D570E5"/>
    <w:rsid w:val="00D61891"/>
    <w:rsid w:val="00D81810"/>
    <w:rsid w:val="00DB3BCD"/>
    <w:rsid w:val="00DB6508"/>
    <w:rsid w:val="00DC4CE1"/>
    <w:rsid w:val="00DE516B"/>
    <w:rsid w:val="00DE73D1"/>
    <w:rsid w:val="00DE7ECF"/>
    <w:rsid w:val="00E17D5A"/>
    <w:rsid w:val="00E25D0C"/>
    <w:rsid w:val="00E3054A"/>
    <w:rsid w:val="00E30A36"/>
    <w:rsid w:val="00E34758"/>
    <w:rsid w:val="00E34E62"/>
    <w:rsid w:val="00E3572B"/>
    <w:rsid w:val="00E45AFB"/>
    <w:rsid w:val="00E521C8"/>
    <w:rsid w:val="00E55712"/>
    <w:rsid w:val="00E747C7"/>
    <w:rsid w:val="00EE213A"/>
    <w:rsid w:val="00EE4302"/>
    <w:rsid w:val="00EF51A3"/>
    <w:rsid w:val="00F01AA7"/>
    <w:rsid w:val="00F02AF2"/>
    <w:rsid w:val="00F47B14"/>
    <w:rsid w:val="00F6302F"/>
    <w:rsid w:val="00F677C1"/>
    <w:rsid w:val="00F839B9"/>
    <w:rsid w:val="00F846DD"/>
    <w:rsid w:val="00FA4976"/>
    <w:rsid w:val="00FC2F96"/>
    <w:rsid w:val="00FC3EFE"/>
    <w:rsid w:val="00FD573D"/>
    <w:rsid w:val="00FE0445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C82F6"/>
  <w15:chartTrackingRefBased/>
  <w15:docId w15:val="{7EB5B48F-4497-8945-813D-7C89A24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B89"/>
    <w:pPr>
      <w:suppressAutoHyphens/>
      <w:overflowPunct w:val="0"/>
      <w:autoSpaceDE w:val="0"/>
      <w:textAlignment w:val="baseline"/>
    </w:pPr>
    <w:rPr>
      <w:rFonts w:ascii="Segoe UI" w:hAnsi="Segoe UI"/>
      <w:sz w:val="22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-1112"/>
        <w:tab w:val="left" w:pos="-546"/>
        <w:tab w:val="left" w:pos="21"/>
        <w:tab w:val="left" w:pos="588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  <w:outlineLvl w:val="0"/>
    </w:pPr>
    <w:rPr>
      <w:i/>
      <w:iCs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F2B89"/>
    <w:pPr>
      <w:keepNext/>
      <w:spacing w:before="240" w:after="20"/>
      <w:outlineLvl w:val="1"/>
    </w:pPr>
    <w:rPr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40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Paginanummer">
    <w:name w:val="page number"/>
    <w:basedOn w:val="DefaultParagraphFont1"/>
    <w:semiHidden/>
  </w:style>
  <w:style w:type="character" w:styleId="Hyperlink">
    <w:name w:val="Hyperlink"/>
    <w:rPr>
      <w:color w:val="0000FF"/>
      <w:u w:val="single"/>
    </w:rPr>
  </w:style>
  <w:style w:type="character" w:customStyle="1" w:styleId="emailstijl15">
    <w:name w:val="emailstijl15"/>
    <w:rPr>
      <w:rFonts w:ascii="Arial" w:hAnsi="Arial" w:cs="Arial"/>
      <w:color w:val="000000"/>
      <w:sz w:val="20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styleId="Nadruk">
    <w:name w:val="Emphasis"/>
    <w:qFormat/>
    <w:rsid w:val="004F2B89"/>
    <w:rPr>
      <w:rFonts w:ascii="Segoe UI" w:hAnsi="Segoe UI"/>
      <w:i/>
      <w:iCs/>
      <w:sz w:val="22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A4976"/>
    <w:rPr>
      <w:rFonts w:ascii="Arial" w:hAnsi="Arial"/>
      <w:sz w:val="24"/>
      <w:lang w:val="nl-NL" w:eastAsia="ar-SA"/>
    </w:rPr>
  </w:style>
  <w:style w:type="paragraph" w:styleId="Lijstalinea">
    <w:name w:val="List Paragraph"/>
    <w:basedOn w:val="Standaard"/>
    <w:uiPriority w:val="34"/>
    <w:qFormat/>
    <w:rsid w:val="00F6302F"/>
    <w:pPr>
      <w:suppressAutoHyphens w:val="0"/>
      <w:overflowPunct/>
      <w:autoSpaceDE/>
      <w:ind w:left="720"/>
      <w:contextualSpacing/>
      <w:jc w:val="both"/>
      <w:textAlignment w:val="auto"/>
    </w:pPr>
    <w:rPr>
      <w:lang w:eastAsia="nl-NL"/>
    </w:rPr>
  </w:style>
  <w:style w:type="paragraph" w:customStyle="1" w:styleId="Lijstalinea1">
    <w:name w:val="Lijstalinea1"/>
    <w:basedOn w:val="Standaard"/>
    <w:rsid w:val="00F6302F"/>
    <w:pPr>
      <w:ind w:left="720"/>
    </w:pPr>
  </w:style>
  <w:style w:type="character" w:customStyle="1" w:styleId="Kop3Char">
    <w:name w:val="Kop 3 Char"/>
    <w:link w:val="Kop3"/>
    <w:uiPriority w:val="9"/>
    <w:semiHidden/>
    <w:rsid w:val="0044004B"/>
    <w:rPr>
      <w:rFonts w:ascii="Cambria" w:eastAsia="Times New Roman" w:hAnsi="Cambria" w:cs="Times New Roman"/>
      <w:b/>
      <w:bCs/>
      <w:sz w:val="26"/>
      <w:szCs w:val="26"/>
      <w:lang w:val="nl-NL" w:eastAsia="ar-SA"/>
    </w:rPr>
  </w:style>
  <w:style w:type="character" w:customStyle="1" w:styleId="Kop2Char">
    <w:name w:val="Kop 2 Char"/>
    <w:link w:val="Kop2"/>
    <w:uiPriority w:val="9"/>
    <w:rsid w:val="004F2B89"/>
    <w:rPr>
      <w:rFonts w:ascii="Segoe UI" w:eastAsia="Times New Roman" w:hAnsi="Segoe UI" w:cs="Times New Roman"/>
      <w:b/>
      <w:bCs/>
      <w:iCs/>
      <w:sz w:val="22"/>
      <w:szCs w:val="28"/>
      <w:lang w:val="nl-NL" w:eastAsia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01AA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F01AA7"/>
    <w:rPr>
      <w:rFonts w:ascii="Tahoma" w:hAnsi="Tahoma" w:cs="Tahoma"/>
      <w:sz w:val="16"/>
      <w:szCs w:val="16"/>
      <w:lang w:val="nl-NL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1E1E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6A1E1E"/>
    <w:rPr>
      <w:rFonts w:ascii="Segoe UI" w:hAnsi="Segoe UI"/>
      <w:lang w:eastAsia="ar-SA"/>
    </w:rPr>
  </w:style>
  <w:style w:type="character" w:styleId="Voetnootmarkering">
    <w:name w:val="footnote reference"/>
    <w:uiPriority w:val="99"/>
    <w:semiHidden/>
    <w:unhideWhenUsed/>
    <w:rsid w:val="006A1E1E"/>
    <w:rPr>
      <w:vertAlign w:val="superscript"/>
    </w:rPr>
  </w:style>
  <w:style w:type="paragraph" w:customStyle="1" w:styleId="Standaard1">
    <w:name w:val="Standaard1"/>
    <w:rsid w:val="00B3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B36B34"/>
    <w:rPr>
      <w:u w:val="none"/>
    </w:rPr>
  </w:style>
  <w:style w:type="paragraph" w:styleId="Geenafstand">
    <w:name w:val="No Spacing"/>
    <w:uiPriority w:val="1"/>
    <w:qFormat/>
    <w:rsid w:val="00B36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0BF"/>
    <w:rPr>
      <w:rFonts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C50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www</b:Tag>
    <b:SourceType>InternetSite</b:SourceType>
    <b:Guid>{7E986AFD-061D-4E46-A541-429246FBC5B2}</b:Guid>
    <b:Title>www.diabetes.co.uk</b:Title>
    <b:InternetSiteTitle>http://www.diabetes.co.uk/diabetes_care/blood-sugar-level-ranges.html</b:InternetSiteTitle>
    <b:RefOrder>1</b:RefOrder>
  </b:Source>
  <b:Source>
    <b:Tag>www1</b:Tag>
    <b:SourceType>InternetSite</b:SourceType>
    <b:Guid>{6BA9A938-7C28-44F9-868C-23D438B038C4}</b:Guid>
    <b:Title>www.diabetesfonds.nl</b:Title>
    <b:InternetSiteTitle>http://www.diabetesfonds.nl/artikel/uitslag-bloedsuikertest</b:InternetSiteTitle>
    <b:RefOrder>2</b:RefOrder>
  </b:Source>
  <b:Source>
    <b:Tag>www13</b:Tag>
    <b:SourceType>InternetSite</b:SourceType>
    <b:Guid>{CF317F72-C651-4443-9F33-AC14C6B98B67}</b:Guid>
    <b:Title>www.die-eet.info</b:Title>
    <b:InternetSiteTitle>http://www.die-eet.info/voeding-informatie/hypoglykemie.html</b:InternetSiteTitle>
    <b:YearAccessed>2013</b:YearAccessed>
    <b:MonthAccessed>feb</b:MonthAccessed>
    <b:DayAccessed>19</b:DayAccessed>
    <b:RefOrder>3</b:RefOrder>
  </b:Source>
</b:Sources>
</file>

<file path=customXml/itemProps1.xml><?xml version="1.0" encoding="utf-8"?>
<ds:datastoreItem xmlns:ds="http://schemas.openxmlformats.org/officeDocument/2006/customXml" ds:itemID="{58E397EB-179F-47F7-A1CD-6F88802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Amsterdam, 30 juni 1998</vt:lpstr>
      <vt:lpstr>Amsterdam, 30 juni 1998</vt:lpstr>
    </vt:vector>
  </TitlesOfParts>
  <Company>HolisHelath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Amsterdam, 30 juni 1998</dc:title>
  <dc:subject/>
  <dc:creator>Evelyn</dc:creator>
  <cp:keywords/>
  <cp:lastModifiedBy>Els Schrijen</cp:lastModifiedBy>
  <cp:revision>2</cp:revision>
  <cp:lastPrinted>2020-11-10T11:44:00Z</cp:lastPrinted>
  <dcterms:created xsi:type="dcterms:W3CDTF">2021-08-10T11:13:00Z</dcterms:created>
  <dcterms:modified xsi:type="dcterms:W3CDTF">2021-08-10T11:13:00Z</dcterms:modified>
</cp:coreProperties>
</file>